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698" w14:paraId="5D574B76" w14:textId="77777777" w:rsidTr="00ED0698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48BEDDFF" w14:textId="77777777" w:rsidR="00ED0698" w:rsidRDefault="00ED0698">
            <w:pPr>
              <w:pStyle w:val="NormalWeb"/>
              <w:rPr>
                <w:rFonts w:ascii="Arial" w:hAnsi="Arial" w:cs="Arial"/>
                <w:color w:val="403F4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6851"/>
                <w:sz w:val="26"/>
                <w:szCs w:val="26"/>
              </w:rPr>
              <w:t>Continue to improve your workplace safety skills!</w:t>
            </w:r>
          </w:p>
        </w:tc>
      </w:tr>
    </w:tbl>
    <w:p w14:paraId="78F6E72C" w14:textId="77777777" w:rsidR="00ED0698" w:rsidRDefault="00ED0698" w:rsidP="00ED069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698" w14:paraId="7E6CDF09" w14:textId="77777777" w:rsidTr="00ED0698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330F861C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color w:val="070808"/>
                <w:sz w:val="23"/>
                <w:szCs w:val="23"/>
              </w:rPr>
              <w:t xml:space="preserve">WSC offers virtual and in-person classroom options to fit your needs. Sign up today! </w:t>
            </w:r>
          </w:p>
          <w:p w14:paraId="7598B536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i/>
                <w:iCs/>
                <w:color w:val="E94C3A"/>
                <w:sz w:val="23"/>
                <w:szCs w:val="23"/>
              </w:rPr>
              <w:t>(Deadlines are one week prior to date)</w:t>
            </w:r>
          </w:p>
        </w:tc>
      </w:tr>
    </w:tbl>
    <w:p w14:paraId="31B55761" w14:textId="77777777" w:rsidR="00ED0698" w:rsidRDefault="00ED0698" w:rsidP="00ED0698">
      <w:pPr>
        <w:jc w:val="center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698" w14:paraId="11CC9799" w14:textId="77777777" w:rsidTr="00ED0698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698" w14:paraId="53153C2F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6A50"/>
                  <w:vAlign w:val="center"/>
                  <w:hideMark/>
                </w:tcPr>
                <w:p w14:paraId="14E5E880" w14:textId="524E6B80" w:rsidR="00ED0698" w:rsidRDefault="00ED0698">
                  <w:pPr>
                    <w:spacing w:line="15" w:lineRule="atLeast"/>
                    <w:jc w:val="center"/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51551977" wp14:editId="6FBD756B">
                        <wp:extent cx="476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B2AE10" w14:textId="77777777" w:rsidR="00ED0698" w:rsidRDefault="00ED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07EC1" w14:textId="77777777" w:rsidR="00ED0698" w:rsidRDefault="00ED0698" w:rsidP="00ED0698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698" w14:paraId="219B008D" w14:textId="77777777" w:rsidTr="00ED0698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</w:tcPr>
          <w:p w14:paraId="6F6B9876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July 12</w:t>
            </w:r>
          </w:p>
          <w:p w14:paraId="0DC4EBDE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Lift Truck Operator, Train-the-Trainer (In Person &amp; Virtual)</w:t>
              </w:r>
            </w:hyperlink>
          </w:p>
          <w:p w14:paraId="56996702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C03E30"/>
                <w:sz w:val="23"/>
                <w:szCs w:val="23"/>
              </w:rPr>
              <w:t>Must Register by TODAY</w:t>
            </w:r>
          </w:p>
          <w:p w14:paraId="56119CE1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</w:p>
          <w:p w14:paraId="7CBC45D1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July 18</w:t>
            </w:r>
          </w:p>
          <w:p w14:paraId="5DCF5A36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Job Safety Analysis (In Per</w:t>
              </w:r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s</w:t>
              </w:r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on &amp; Virtual)</w:t>
              </w:r>
            </w:hyperlink>
          </w:p>
          <w:p w14:paraId="76C4AA0C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</w:p>
          <w:p w14:paraId="71BC85CB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July 26</w:t>
            </w:r>
          </w:p>
          <w:p w14:paraId="6865AB43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Safety Inspections (In Person &amp; Virtual)</w:t>
              </w:r>
            </w:hyperlink>
          </w:p>
          <w:p w14:paraId="1F68268C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</w:p>
          <w:p w14:paraId="799B9056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August 7-10</w:t>
            </w:r>
          </w:p>
          <w:p w14:paraId="5FFD3E62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Principles of Occupational Safety and Health-4th Edition (In Person Only)</w:t>
              </w:r>
            </w:hyperlink>
          </w:p>
          <w:p w14:paraId="114F1B48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</w:p>
          <w:p w14:paraId="22D65F4B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August 24</w:t>
            </w:r>
          </w:p>
          <w:p w14:paraId="15127453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Incident Investigation: A Root Cause Analysis (In Person &amp; Virtual)</w:t>
              </w:r>
            </w:hyperlink>
          </w:p>
          <w:p w14:paraId="000550D9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</w:p>
          <w:p w14:paraId="66FB4D40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August 30</w:t>
            </w:r>
          </w:p>
          <w:p w14:paraId="51CF87D6" w14:textId="77777777" w:rsidR="00ED0698" w:rsidRDefault="00ED0698">
            <w:pPr>
              <w:pStyle w:val="NormalWeb"/>
              <w:rPr>
                <w:rFonts w:ascii="Arial" w:hAnsi="Arial" w:cs="Arial"/>
                <w:b/>
                <w:bCs/>
                <w:color w:val="717A80"/>
                <w:sz w:val="27"/>
                <w:szCs w:val="27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315FC3"/>
                  <w:sz w:val="23"/>
                  <w:szCs w:val="23"/>
                </w:rPr>
                <w:t>Team Safety (In Person &amp; Virtual)</w:t>
              </w:r>
            </w:hyperlink>
          </w:p>
        </w:tc>
      </w:tr>
    </w:tbl>
    <w:p w14:paraId="58514860" w14:textId="77777777" w:rsidR="002F2EC0" w:rsidRDefault="002F2EC0"/>
    <w:sectPr w:rsidR="002F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98"/>
    <w:rsid w:val="002F2EC0"/>
    <w:rsid w:val="00E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7003"/>
  <w15:chartTrackingRefBased/>
  <w15:docId w15:val="{C68741B8-B130-4C5F-9609-22204240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6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69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0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zwhaYBl9X3nnl7TKW9pZygRugHz0JwRwzJmMfC1gHuWaTVV7D5fjIcGnwC_kZMHTpGHW03LfWY1-H62u_JFX67XM61iFycPwT0iQOGnmEl2oG3u2AS88JJsF5dNkkakW-i4P6Qcfrogwq-MdjWOSBCznAIRaj9a1MhDrRBRrheEnck4FkRTdX7nwxBfSwz7zFLJNJZ1jV2Wi-q5hIQVz8hGeu2wrTnO8D9lr_NA2gG3mvnz34lEAkOGKVmH0aqhyVK040g8yJrd9sZzAfKHpDhzsECGE_G-rSGO_21nseUPCJRHKndJnm1E7ykjWbsNk5Rohan2gbCPFIOgxo1NzGkieglsb0kNOui_fuE10CEo=&amp;c=V-G5e1wvs58jyNNjr55Fp8cafaYIl58Bj4l8szDKOOaQsNdzsc9Flg==&amp;ch=AViGT6kUYUzmec0p_1tQvqr9_-VCYrqKvaEt9oTcyiX-Ajdd5cUH0w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zwhaYBl9X3nnl7TKW9pZygRugHz0JwRwzJmMfC1gHuWaTVV7D5fjIcGnwC_kZMHTLM4GWX1byPJNvgRw3Yo4GNP-pIDWZ63wOabtjKfRlPI75XslYleLa8CI_AB4TzNU67PdSm0E60bVeBJ5E6Ed199VpuYWlfFghf2e34AwqYiWdAUK5rmEB5IK9APuwOg9XkpM-XIiPxoE6A0Pili0bP3wLX1y8QK2CyQ-WXV_TkZtCYzqmQD0t36U_6ePNOAWKtlBqgeSqXnznCYALD91_Vewfaqv3OhebUEsZveYS-TeyuaLl6cQsKUMlARDXxXM6ui_aVHJE5E=&amp;c=V-G5e1wvs58jyNNjr55Fp8cafaYIl58Bj4l8szDKOOaQsNdzsc9Flg==&amp;ch=AViGT6kUYUzmec0p_1tQvqr9_-VCYrqKvaEt9oTcyiX-Ajdd5cUH0w=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zwhaYBl9X3nnl7TKW9pZygRugHz0JwRwzJmMfC1gHuWaTVV7D5fjIcGnwC_kZMHTKGCbPsgdu_Psi2hUzsVrujv6vXSgoVxvj8UCeua5u71Rs1f3azmCTTwxM93o2E1RCehKo8lN1ErjZOsziucTfuG-MPydN7FV59vS5gFuCcsIUK7tl4L1BbxOVlIqhZ-T8SBD6mCmwgWdod3jWV5e6ZSr1SjpMD66eDuWNBCFkYhb-nF5-VS7-V6fA6mwtKx65Do_fTyNYKjNaTdYTLg1LMTNPN9qSpTclkNHeXkIXv6KfLUw50DPlcgTPCT2VC3lorjEN8Smy5Q1nozbhp3SaA==&amp;c=V-G5e1wvs58jyNNjr55Fp8cafaYIl58Bj4l8szDKOOaQsNdzsc9Flg==&amp;ch=AViGT6kUYUzmec0p_1tQvqr9_-VCYrqKvaEt9oTcyiX-Ajdd5cUH0w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20.rs6.net/tn.jsp?f=001zwhaYBl9X3nnl7TKW9pZygRugHz0JwRwzJmMfC1gHuWaTVV7D5fjIVqwYW3bAWTPmNqfZ-3tAig3mmvyZzBeAxee0Bui0Y9kzH3ByjIEv8h-ddJT6kyA--x4eKw-hGGl8EG21WPIUxZGDMhgp3mA6e2ogKb3qmqD0uRSY7dYFHIjPaR6atTkc1O7l9NVHonMYTYhUnxbg7lzkHmno5y0AmS2KV20QxK-Ci24ytv7kBmKscfhssSQMP3RF07yAbVwKAsiTpHOegjXtjJj3P9JugiWwg3zyZ9PsVcty_ZBSgVtzgE-xyNNuKNVUgvK8bu2eZmrerGujt7uJFNTln5qMTf0HCtZqUq1YeHe5TVNRWM=&amp;c=V-G5e1wvs58jyNNjr55Fp8cafaYIl58Bj4l8szDKOOaQsNdzsc9Flg==&amp;ch=AViGT6kUYUzmec0p_1tQvqr9_-VCYrqKvaEt9oTcyiX-Ajdd5cUH0w==" TargetMode="External"/><Relationship Id="rId10" Type="http://schemas.openxmlformats.org/officeDocument/2006/relationships/hyperlink" Target="https://r20.rs6.net/tn.jsp?f=001zwhaYBl9X3nnl7TKW9pZygRugHz0JwRwzJmMfC1gHuWaTVV7D5fjIarWwkR03Pno5IDdUzvWOujw7wERGEz63mb7EOkz5EXoe7ya5mmJxnrMHSthOROg6nORDK035p6sX7sDVRNIOqyINXjIfORq97tIKfeTJZCttkmnX73uAalYkKrNcnMvrjJzp6zoPrjXdrGQXjQxgaqD0OYP7JF012Qga5N-FWPHk9GOhzgRIKXIqMEB5Yd7QW8B6fkd2KXDKuLrVICnb2ai_63pWD1kpkQX41lVLv2fl0S_vaTOysEkC0J3M2-2-c--FNZrYL_M&amp;c=V-G5e1wvs58jyNNjr55Fp8cafaYIl58Bj4l8szDKOOaQsNdzsc9Flg==&amp;ch=AViGT6kUYUzmec0p_1tQvqr9_-VCYrqKvaEt9oTcyiX-Ajdd5cUH0w==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r20.rs6.net/tn.jsp?f=001zwhaYBl9X3nnl7TKW9pZygRugHz0JwRwzJmMfC1gHuWaTVV7D5fjIarWwkR03PnoLcbexuwTLSobuzh3lUb1YPNhJNw3C-vF3lrQsHsztkNpvzAtiB-DvIS0EfWtDoLV9mwy9xP0-9Hms5QjsKy5NF7QsCVXKxFcImDrl6QX5Rtfu846HZEE3EH5wJ_-BBBEwVqwUynRZnPeTsXROn-l2WO8W5OvHoPMt8wThwVD4k6snu0xJTIfbF2du8I2Vi9jy48C36_H3X3FjS1E-S5sZEmUd9YLjJ57pfA-SNmqwtooE4dC2GNYuHz0iFbJgAvTjnyFlRxP20A5pIg7rTHNpOLICDtJ-fBkzjsOsmapFso=&amp;c=V-G5e1wvs58jyNNjr55Fp8cafaYIl58Bj4l8szDKOOaQsNdzsc9Flg==&amp;ch=AViGT6kUYUzmec0p_1tQvqr9_-VCYrqKvaEt9oTcyiX-Ajdd5cUH0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2023-07-10T20:51:00Z</dcterms:created>
  <dcterms:modified xsi:type="dcterms:W3CDTF">2023-07-10T20:54:00Z</dcterms:modified>
</cp:coreProperties>
</file>